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32" w:rsidRPr="00B02FDD" w:rsidRDefault="00B02FDD">
      <w:pPr>
        <w:rPr>
          <w:color w:val="000000" w:themeColor="text1"/>
          <w:sz w:val="28"/>
          <w:szCs w:val="28"/>
        </w:rPr>
      </w:pPr>
      <w:r w:rsidRPr="00B02FDD">
        <w:rPr>
          <w:rFonts w:hint="eastAsia"/>
          <w:color w:val="000000" w:themeColor="text1"/>
          <w:sz w:val="28"/>
          <w:szCs w:val="28"/>
        </w:rPr>
        <w:t>附件一</w:t>
      </w:r>
    </w:p>
    <w:p w:rsidR="00B02FDD" w:rsidRPr="00B02FDD" w:rsidRDefault="00B02FDD" w:rsidP="00B02FDD">
      <w:pPr>
        <w:widowControl/>
        <w:spacing w:before="150" w:line="600" w:lineRule="atLeast"/>
        <w:jc w:val="center"/>
        <w:outlineLvl w:val="0"/>
        <w:rPr>
          <w:rFonts w:ascii="simhei" w:hAnsi="simhei" w:cs="宋体" w:hint="eastAsia"/>
          <w:b/>
          <w:color w:val="2B2B2B"/>
          <w:kern w:val="36"/>
          <w:sz w:val="28"/>
          <w:szCs w:val="28"/>
        </w:rPr>
      </w:pPr>
      <w:r w:rsidRPr="00B02FDD">
        <w:rPr>
          <w:rFonts w:cs="宋体" w:hint="eastAsia"/>
          <w:b/>
          <w:snapToGrid w:val="0"/>
          <w:color w:val="000000"/>
          <w:kern w:val="24"/>
          <w:sz w:val="28"/>
          <w:szCs w:val="28"/>
          <w:shd w:val="clear" w:color="auto" w:fill="FFFFFF"/>
        </w:rPr>
        <w:t>长沙理工大学“</w:t>
      </w:r>
      <w:bookmarkStart w:id="0" w:name="OLE_LINK4"/>
      <w:r w:rsidRPr="00B02FDD">
        <w:rPr>
          <w:rFonts w:cs="宋体" w:hint="eastAsia"/>
          <w:b/>
          <w:snapToGrid w:val="0"/>
          <w:color w:val="000000"/>
          <w:kern w:val="24"/>
          <w:sz w:val="28"/>
          <w:szCs w:val="28"/>
          <w:shd w:val="clear" w:color="auto" w:fill="FFFFFF"/>
        </w:rPr>
        <w:t>化外知</w:t>
      </w:r>
      <w:proofErr w:type="gramStart"/>
      <w:r w:rsidRPr="00B02FDD">
        <w:rPr>
          <w:rFonts w:cs="宋体" w:hint="eastAsia"/>
          <w:b/>
          <w:snapToGrid w:val="0"/>
          <w:color w:val="000000"/>
          <w:kern w:val="24"/>
          <w:sz w:val="28"/>
          <w:szCs w:val="28"/>
          <w:shd w:val="clear" w:color="auto" w:fill="FFFFFF"/>
        </w:rPr>
        <w:t>研</w:t>
      </w:r>
      <w:proofErr w:type="gramEnd"/>
      <w:r w:rsidRPr="00B02FDD">
        <w:rPr>
          <w:rFonts w:cs="宋体"/>
          <w:b/>
          <w:snapToGrid w:val="0"/>
          <w:color w:val="000000"/>
          <w:kern w:val="24"/>
          <w:sz w:val="28"/>
          <w:szCs w:val="28"/>
          <w:shd w:val="clear" w:color="auto" w:fill="FFFFFF"/>
        </w:rPr>
        <w:t xml:space="preserve"> </w:t>
      </w:r>
      <w:r w:rsidRPr="00B02FDD">
        <w:rPr>
          <w:rFonts w:cs="宋体" w:hint="eastAsia"/>
          <w:b/>
          <w:snapToGrid w:val="0"/>
          <w:color w:val="000000"/>
          <w:kern w:val="24"/>
          <w:sz w:val="28"/>
          <w:szCs w:val="28"/>
          <w:shd w:val="clear" w:color="auto" w:fill="FFFFFF"/>
        </w:rPr>
        <w:t>科学求真”微视频大赛</w:t>
      </w:r>
      <w:bookmarkEnd w:id="0"/>
      <w:r w:rsidRPr="00B02FDD">
        <w:rPr>
          <w:rFonts w:cs="宋体" w:hint="eastAsia"/>
          <w:b/>
          <w:snapToGrid w:val="0"/>
          <w:color w:val="000000"/>
          <w:kern w:val="24"/>
          <w:sz w:val="28"/>
          <w:szCs w:val="28"/>
          <w:shd w:val="clear" w:color="auto" w:fill="FFFFFF"/>
        </w:rPr>
        <w:t>评选</w:t>
      </w:r>
      <w:r w:rsidRPr="00B02FDD">
        <w:rPr>
          <w:rFonts w:ascii="simhei" w:hAnsi="simhei" w:cs="宋体"/>
          <w:b/>
          <w:color w:val="2B2B2B"/>
          <w:kern w:val="36"/>
          <w:sz w:val="28"/>
          <w:szCs w:val="28"/>
        </w:rPr>
        <w:t>规则</w:t>
      </w:r>
    </w:p>
    <w:p w:rsidR="00B02FDD" w:rsidRPr="002B2A0D" w:rsidRDefault="00B02FDD" w:rsidP="002B2A0D">
      <w:pPr>
        <w:pStyle w:val="a3"/>
        <w:spacing w:before="0" w:beforeAutospacing="0" w:after="0" w:afterAutospacing="0" w:line="480" w:lineRule="exact"/>
        <w:rPr>
          <w:rFonts w:ascii="Times New Roman" w:hAnsi="Times New Roman"/>
          <w:color w:val="2B2B2B"/>
        </w:rPr>
      </w:pPr>
      <w:r w:rsidRPr="002B2A0D">
        <w:rPr>
          <w:rStyle w:val="a4"/>
          <w:rFonts w:ascii="Times New Roman" w:hAnsi="Times New Roman" w:hint="eastAsia"/>
          <w:color w:val="2B2B2B"/>
        </w:rPr>
        <w:t>一、初赛评选标准</w:t>
      </w:r>
    </w:p>
    <w:p w:rsidR="00B02FDD" w:rsidRPr="002B2A0D" w:rsidRDefault="00B02FDD" w:rsidP="002B2A0D">
      <w:pPr>
        <w:pStyle w:val="a3"/>
        <w:spacing w:before="0" w:beforeAutospacing="0" w:after="0" w:afterAutospacing="0" w:line="480" w:lineRule="exact"/>
        <w:rPr>
          <w:rFonts w:ascii="Times New Roman" w:hAnsi="Times New Roman"/>
          <w:color w:val="2B2B2B"/>
        </w:rPr>
      </w:pPr>
      <w:r w:rsidRPr="002B2A0D">
        <w:rPr>
          <w:rFonts w:ascii="Times New Roman" w:hAnsi="Times New Roman" w:hint="eastAsia"/>
          <w:color w:val="2B2B2B"/>
        </w:rPr>
        <w:t xml:space="preserve">　　</w:t>
      </w:r>
      <w:r w:rsidRPr="002B2A0D">
        <w:rPr>
          <w:rFonts w:ascii="Times New Roman" w:hAnsi="Times New Roman" w:hint="eastAsia"/>
          <w:color w:val="2B2B2B"/>
        </w:rPr>
        <w:t>1.</w:t>
      </w:r>
      <w:r w:rsidRPr="002B2A0D">
        <w:rPr>
          <w:rFonts w:ascii="Times New Roman" w:hAnsi="Times New Roman" w:hint="eastAsia"/>
          <w:color w:val="2B2B2B"/>
        </w:rPr>
        <w:t>科研求真微视频将根据作品内容、语言表达、视频效果与创意性等进行评定，筛选出符合要求的视频作品进入决赛；</w:t>
      </w:r>
    </w:p>
    <w:p w:rsidR="00B02FDD" w:rsidRPr="002B2A0D" w:rsidRDefault="00B02FDD" w:rsidP="002B2A0D">
      <w:pPr>
        <w:pStyle w:val="a3"/>
        <w:spacing w:before="0" w:beforeAutospacing="0" w:after="0" w:afterAutospacing="0" w:line="480" w:lineRule="exact"/>
        <w:ind w:firstLine="480"/>
        <w:rPr>
          <w:rFonts w:ascii="Times New Roman" w:hAnsi="Times New Roman"/>
          <w:color w:val="2B2B2B"/>
        </w:rPr>
      </w:pPr>
      <w:r w:rsidRPr="002B2A0D">
        <w:rPr>
          <w:rFonts w:ascii="Times New Roman" w:hAnsi="Times New Roman"/>
          <w:color w:val="2B2B2B"/>
        </w:rPr>
        <w:t>2</w:t>
      </w:r>
      <w:r w:rsidRPr="002B2A0D">
        <w:rPr>
          <w:rFonts w:ascii="Times New Roman" w:hAnsi="Times New Roman" w:hint="eastAsia"/>
          <w:color w:val="2B2B2B"/>
        </w:rPr>
        <w:t>.</w:t>
      </w:r>
      <w:r w:rsidRPr="002B2A0D">
        <w:rPr>
          <w:rFonts w:ascii="Times New Roman" w:hAnsi="Times New Roman" w:hint="eastAsia"/>
          <w:color w:val="2B2B2B"/>
        </w:rPr>
        <w:t>通知参赛者向组织小组提供视频原材料及文件，以核实视频的原创真实性。</w:t>
      </w:r>
    </w:p>
    <w:p w:rsidR="00B02FDD" w:rsidRPr="002B2A0D" w:rsidRDefault="00B02FDD" w:rsidP="002B2A0D">
      <w:pPr>
        <w:pStyle w:val="a3"/>
        <w:spacing w:before="0" w:beforeAutospacing="0" w:after="0" w:afterAutospacing="0" w:line="480" w:lineRule="exact"/>
        <w:rPr>
          <w:rFonts w:ascii="Times New Roman" w:hAnsi="Times New Roman"/>
          <w:color w:val="2B2B2B"/>
        </w:rPr>
      </w:pPr>
      <w:r w:rsidRPr="002B2A0D">
        <w:rPr>
          <w:rStyle w:val="a4"/>
          <w:rFonts w:ascii="Times New Roman" w:hAnsi="Times New Roman" w:hint="eastAsia"/>
          <w:color w:val="2B2B2B"/>
        </w:rPr>
        <w:t>二、决赛评审标准</w:t>
      </w:r>
    </w:p>
    <w:p w:rsidR="00B02FDD" w:rsidRPr="002B2A0D" w:rsidRDefault="00B02FDD" w:rsidP="002B2A0D">
      <w:pPr>
        <w:pStyle w:val="a3"/>
        <w:spacing w:before="0" w:beforeAutospacing="0" w:after="0" w:afterAutospacing="0" w:line="480" w:lineRule="exact"/>
        <w:ind w:firstLine="480"/>
        <w:rPr>
          <w:rFonts w:ascii="Times New Roman" w:hAnsi="Times New Roman"/>
          <w:color w:val="2B2B2B"/>
        </w:rPr>
      </w:pPr>
      <w:r w:rsidRPr="002B2A0D">
        <w:rPr>
          <w:rFonts w:ascii="Times New Roman" w:hAnsi="Times New Roman" w:hint="eastAsia"/>
          <w:color w:val="2B2B2B"/>
        </w:rPr>
        <w:t xml:space="preserve">1. </w:t>
      </w:r>
      <w:r w:rsidRPr="002B2A0D">
        <w:rPr>
          <w:rFonts w:ascii="Times New Roman" w:hAnsi="Times New Roman" w:hint="eastAsia"/>
          <w:color w:val="2B2B2B"/>
        </w:rPr>
        <w:t>学院领导、老师及</w:t>
      </w:r>
      <w:proofErr w:type="gramStart"/>
      <w:r w:rsidRPr="002B2A0D">
        <w:rPr>
          <w:rFonts w:ascii="Times New Roman" w:hAnsi="Times New Roman" w:hint="eastAsia"/>
          <w:color w:val="2B2B2B"/>
        </w:rPr>
        <w:t>研</w:t>
      </w:r>
      <w:proofErr w:type="gramEnd"/>
      <w:r w:rsidRPr="002B2A0D">
        <w:rPr>
          <w:rFonts w:ascii="Times New Roman" w:hAnsi="Times New Roman" w:hint="eastAsia"/>
          <w:color w:val="2B2B2B"/>
        </w:rPr>
        <w:t>会干部将根据以下评分点进行量化评分，评出一、二、三等奖以及优胜奖、最佳人气奖、最佳创意奖。满分为</w:t>
      </w:r>
      <w:r w:rsidRPr="002B2A0D">
        <w:rPr>
          <w:rFonts w:ascii="Times New Roman" w:hAnsi="Times New Roman" w:hint="eastAsia"/>
          <w:color w:val="2B2B2B"/>
        </w:rPr>
        <w:t>100</w:t>
      </w:r>
      <w:r w:rsidRPr="002B2A0D">
        <w:rPr>
          <w:rFonts w:ascii="Times New Roman" w:hAnsi="Times New Roman" w:hint="eastAsia"/>
          <w:color w:val="2B2B2B"/>
        </w:rPr>
        <w:t>分，具体评分项目及占比如下：</w:t>
      </w:r>
      <w:bookmarkStart w:id="1" w:name="_GoBack"/>
      <w:bookmarkEnd w:id="1"/>
    </w:p>
    <w:tbl>
      <w:tblPr>
        <w:tblStyle w:val="a5"/>
        <w:tblW w:w="8080" w:type="dxa"/>
        <w:tblInd w:w="-5" w:type="dxa"/>
        <w:tblLook w:val="04A0" w:firstRow="1" w:lastRow="0" w:firstColumn="1" w:lastColumn="0" w:noHBand="0" w:noVBand="1"/>
      </w:tblPr>
      <w:tblGrid>
        <w:gridCol w:w="1376"/>
        <w:gridCol w:w="6704"/>
      </w:tblGrid>
      <w:tr w:rsidR="00B02FDD" w:rsidRPr="002B2A0D" w:rsidTr="00B02FDD">
        <w:tc>
          <w:tcPr>
            <w:tcW w:w="1296" w:type="dxa"/>
          </w:tcPr>
          <w:p w:rsidR="00B02FDD" w:rsidRPr="002B2A0D" w:rsidRDefault="00B02FDD" w:rsidP="002B2A0D">
            <w:pPr>
              <w:pStyle w:val="a3"/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视频内容（</w:t>
            </w:r>
            <w:r w:rsidRPr="002B2A0D">
              <w:rPr>
                <w:rFonts w:ascii="Times New Roman" w:hAnsi="Times New Roman" w:hint="eastAsia"/>
                <w:color w:val="2B2B2B"/>
              </w:rPr>
              <w:t>5</w:t>
            </w:r>
            <w:r w:rsidRPr="002B2A0D">
              <w:rPr>
                <w:rFonts w:ascii="Times New Roman" w:hAnsi="Times New Roman"/>
                <w:color w:val="2B2B2B"/>
              </w:rPr>
              <w:t>0</w:t>
            </w:r>
            <w:r w:rsidRPr="002B2A0D">
              <w:rPr>
                <w:rFonts w:ascii="Times New Roman" w:hAnsi="Times New Roman" w:hint="eastAsia"/>
                <w:color w:val="2B2B2B"/>
              </w:rPr>
              <w:t>%</w:t>
            </w:r>
            <w:r w:rsidRPr="002B2A0D">
              <w:rPr>
                <w:rFonts w:ascii="Times New Roman" w:hAnsi="Times New Roman" w:hint="eastAsia"/>
                <w:color w:val="2B2B2B"/>
              </w:rPr>
              <w:t>））</w:t>
            </w:r>
          </w:p>
        </w:tc>
        <w:tc>
          <w:tcPr>
            <w:tcW w:w="6784" w:type="dxa"/>
          </w:tcPr>
          <w:p w:rsidR="00B02FDD" w:rsidRPr="002B2A0D" w:rsidRDefault="00B02FDD" w:rsidP="002B2A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内容能紧紧围绕主题，充实具体。</w:t>
            </w:r>
          </w:p>
          <w:p w:rsidR="00B02FDD" w:rsidRPr="002B2A0D" w:rsidRDefault="00B02FDD" w:rsidP="002B2A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实验真实、典型、新颖，反应客观事实。</w:t>
            </w:r>
          </w:p>
          <w:p w:rsidR="00B02FDD" w:rsidRPr="002B2A0D" w:rsidRDefault="00B02FDD" w:rsidP="002B2A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镜头切换是否自然，背景音乐是否搭调。</w:t>
            </w:r>
          </w:p>
          <w:p w:rsidR="00B02FDD" w:rsidRPr="002B2A0D" w:rsidRDefault="00B02FDD" w:rsidP="002B2A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画面播放是否清晰流畅，字幕（字体、大小）是否与画面和谐。</w:t>
            </w:r>
          </w:p>
        </w:tc>
      </w:tr>
      <w:tr w:rsidR="00B02FDD" w:rsidRPr="002B2A0D" w:rsidTr="00B02FDD">
        <w:tc>
          <w:tcPr>
            <w:tcW w:w="1296" w:type="dxa"/>
          </w:tcPr>
          <w:p w:rsidR="00B02FDD" w:rsidRPr="002B2A0D" w:rsidRDefault="00B02FDD" w:rsidP="002B2A0D">
            <w:pPr>
              <w:pStyle w:val="a3"/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语言表达（</w:t>
            </w:r>
            <w:r w:rsidRPr="002B2A0D">
              <w:rPr>
                <w:rFonts w:ascii="Times New Roman" w:hAnsi="Times New Roman" w:hint="eastAsia"/>
                <w:color w:val="2B2B2B"/>
              </w:rPr>
              <w:t>1</w:t>
            </w:r>
            <w:r w:rsidRPr="002B2A0D">
              <w:rPr>
                <w:rFonts w:ascii="Times New Roman" w:hAnsi="Times New Roman"/>
                <w:color w:val="2B2B2B"/>
              </w:rPr>
              <w:t>5</w:t>
            </w:r>
            <w:r w:rsidRPr="002B2A0D">
              <w:rPr>
                <w:rFonts w:ascii="Times New Roman" w:hAnsi="Times New Roman" w:hint="eastAsia"/>
                <w:color w:val="2B2B2B"/>
              </w:rPr>
              <w:t>%</w:t>
            </w:r>
            <w:r w:rsidRPr="002B2A0D">
              <w:rPr>
                <w:rFonts w:ascii="Times New Roman" w:hAnsi="Times New Roman" w:hint="eastAsia"/>
                <w:color w:val="2B2B2B"/>
              </w:rPr>
              <w:t>）</w:t>
            </w:r>
          </w:p>
        </w:tc>
        <w:tc>
          <w:tcPr>
            <w:tcW w:w="6784" w:type="dxa"/>
          </w:tcPr>
          <w:p w:rsidR="00B02FDD" w:rsidRPr="002B2A0D" w:rsidRDefault="00B02FDD" w:rsidP="002B2A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参赛者语言规范，吐字清晰，声音洪亮圆润。</w:t>
            </w:r>
          </w:p>
          <w:p w:rsidR="00B02FDD" w:rsidRPr="002B2A0D" w:rsidRDefault="00B02FDD" w:rsidP="002B2A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参赛者解释时表达准确、流畅、自然。</w:t>
            </w:r>
          </w:p>
          <w:p w:rsidR="00B02FDD" w:rsidRPr="002B2A0D" w:rsidRDefault="00B02FDD" w:rsidP="002B2A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参赛者表达能力（能否在一定时间内表达清楚视频内容）。</w:t>
            </w:r>
          </w:p>
        </w:tc>
      </w:tr>
      <w:tr w:rsidR="00B02FDD" w:rsidRPr="002B2A0D" w:rsidTr="00B02FDD">
        <w:tc>
          <w:tcPr>
            <w:tcW w:w="1296" w:type="dxa"/>
          </w:tcPr>
          <w:p w:rsidR="00B02FDD" w:rsidRPr="002B2A0D" w:rsidRDefault="00B02FDD" w:rsidP="002B2A0D">
            <w:pPr>
              <w:pStyle w:val="a3"/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视频效果（</w:t>
            </w:r>
            <w:r w:rsidRPr="002B2A0D">
              <w:rPr>
                <w:rFonts w:ascii="Times New Roman" w:hAnsi="Times New Roman" w:hint="eastAsia"/>
                <w:color w:val="2B2B2B"/>
              </w:rPr>
              <w:t>15%</w:t>
            </w:r>
            <w:r w:rsidRPr="002B2A0D">
              <w:rPr>
                <w:rFonts w:ascii="Times New Roman" w:hAnsi="Times New Roman" w:hint="eastAsia"/>
                <w:color w:val="2B2B2B"/>
              </w:rPr>
              <w:t>）</w:t>
            </w:r>
          </w:p>
        </w:tc>
        <w:tc>
          <w:tcPr>
            <w:tcW w:w="6784" w:type="dxa"/>
          </w:tcPr>
          <w:p w:rsidR="00B02FDD" w:rsidRPr="002B2A0D" w:rsidRDefault="00B02FDD" w:rsidP="002B2A0D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参赛者形象风度是否精神饱满，能较好地运用姿态、动作、手势、表情传达。</w:t>
            </w:r>
          </w:p>
          <w:p w:rsidR="00B02FDD" w:rsidRPr="002B2A0D" w:rsidRDefault="00B02FDD" w:rsidP="002B2A0D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参赛者着装是否朴素大方、画面是否干净、整洁、明亮。</w:t>
            </w:r>
          </w:p>
          <w:p w:rsidR="00B02FDD" w:rsidRPr="002B2A0D" w:rsidRDefault="00B02FDD" w:rsidP="002B2A0D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480" w:lineRule="exact"/>
              <w:rPr>
                <w:rFonts w:ascii="Times New Roman" w:hAnsi="Times New Roman"/>
                <w:color w:val="2B2B2B"/>
              </w:rPr>
            </w:pPr>
            <w:r w:rsidRPr="002B2A0D">
              <w:rPr>
                <w:rFonts w:ascii="Times New Roman" w:hAnsi="Times New Roman" w:hint="eastAsia"/>
                <w:color w:val="2B2B2B"/>
              </w:rPr>
              <w:t>视频是否呈现较强的科学求真效果，具有较强的吸引力、感染力和号召力。</w:t>
            </w:r>
          </w:p>
        </w:tc>
      </w:tr>
      <w:tr w:rsidR="00B02FDD" w:rsidRPr="002B2A0D" w:rsidTr="00B02FDD">
        <w:tc>
          <w:tcPr>
            <w:tcW w:w="1296" w:type="dxa"/>
          </w:tcPr>
          <w:p w:rsidR="00B02FDD" w:rsidRPr="002B2A0D" w:rsidRDefault="00B02FDD" w:rsidP="002B2A0D">
            <w:pPr>
              <w:pStyle w:val="a3"/>
              <w:spacing w:before="0" w:beforeAutospacing="0" w:after="0" w:afterAutospacing="0" w:line="480" w:lineRule="exact"/>
              <w:rPr>
                <w:rFonts w:ascii="Times New Roman" w:hAnsi="Times New Roman"/>
                <w:color w:val="000000" w:themeColor="text1"/>
              </w:rPr>
            </w:pPr>
            <w:r w:rsidRPr="002B2A0D">
              <w:rPr>
                <w:rFonts w:ascii="Times New Roman" w:hAnsi="Times New Roman" w:hint="eastAsia"/>
                <w:color w:val="000000" w:themeColor="text1"/>
              </w:rPr>
              <w:t>网络投票（</w:t>
            </w:r>
            <w:r w:rsidRPr="002B2A0D">
              <w:rPr>
                <w:rFonts w:ascii="Times New Roman" w:hAnsi="Times New Roman" w:hint="eastAsia"/>
                <w:color w:val="000000" w:themeColor="text1"/>
              </w:rPr>
              <w:t>20%</w:t>
            </w:r>
            <w:r w:rsidRPr="002B2A0D"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  <w:tc>
          <w:tcPr>
            <w:tcW w:w="6784" w:type="dxa"/>
          </w:tcPr>
          <w:p w:rsidR="00B02FDD" w:rsidRPr="002B2A0D" w:rsidRDefault="00B02FDD" w:rsidP="002B2A0D">
            <w:pPr>
              <w:pStyle w:val="a3"/>
              <w:spacing w:before="0" w:beforeAutospacing="0" w:after="0" w:afterAutospacing="0" w:line="480" w:lineRule="exact"/>
              <w:rPr>
                <w:rFonts w:ascii="Times New Roman" w:hAnsi="Times New Roman"/>
                <w:color w:val="000000" w:themeColor="text1"/>
              </w:rPr>
            </w:pPr>
            <w:r w:rsidRPr="002B2A0D">
              <w:rPr>
                <w:rFonts w:ascii="Times New Roman" w:hAnsi="Times New Roman" w:hint="eastAsia"/>
                <w:color w:val="000000" w:themeColor="text1"/>
              </w:rPr>
              <w:t>1.</w:t>
            </w:r>
            <w:r w:rsidRPr="002B2A0D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2B2A0D">
              <w:rPr>
                <w:rFonts w:ascii="Times New Roman" w:hAnsi="Times New Roman" w:cs="Times New Roman" w:hint="eastAsia"/>
                <w:color w:val="000000" w:themeColor="text1"/>
              </w:rPr>
              <w:t>将参赛小组的作品上传至长理化</w:t>
            </w:r>
            <w:proofErr w:type="gramStart"/>
            <w:r w:rsidRPr="002B2A0D">
              <w:rPr>
                <w:rFonts w:ascii="Times New Roman" w:hAnsi="Times New Roman" w:cs="Times New Roman" w:hint="eastAsia"/>
                <w:color w:val="000000" w:themeColor="text1"/>
              </w:rPr>
              <w:t>研</w:t>
            </w:r>
            <w:proofErr w:type="gramEnd"/>
            <w:r w:rsidRPr="002B2A0D">
              <w:rPr>
                <w:rFonts w:ascii="Times New Roman" w:hAnsi="Times New Roman" w:cs="Times New Roman" w:hint="eastAsia"/>
                <w:color w:val="000000" w:themeColor="text1"/>
              </w:rPr>
              <w:t>巧语</w:t>
            </w:r>
            <w:proofErr w:type="gramStart"/>
            <w:r w:rsidRPr="002B2A0D">
              <w:rPr>
                <w:rFonts w:ascii="Times New Roman" w:hAnsi="Times New Roman" w:cs="Times New Roman" w:hint="eastAsia"/>
                <w:color w:val="000000" w:themeColor="text1"/>
              </w:rPr>
              <w:t>微信平台</w:t>
            </w:r>
            <w:proofErr w:type="gramEnd"/>
            <w:r w:rsidRPr="002B2A0D">
              <w:rPr>
                <w:rFonts w:ascii="Times New Roman" w:hAnsi="Times New Roman" w:cs="Times New Roman" w:hint="eastAsia"/>
                <w:color w:val="000000" w:themeColor="text1"/>
              </w:rPr>
              <w:t>，进行网络投票，根据网络投票结果，评出</w:t>
            </w:r>
            <w:r w:rsidRPr="002B2A0D">
              <w:rPr>
                <w:rFonts w:ascii="Times New Roman" w:hAnsi="Times New Roman" w:hint="eastAsia"/>
                <w:color w:val="000000" w:themeColor="text1"/>
              </w:rPr>
              <w:t>“最佳人气奖”，并将投票成绩计入总成绩。</w:t>
            </w:r>
          </w:p>
        </w:tc>
      </w:tr>
    </w:tbl>
    <w:p w:rsidR="00B02FDD" w:rsidRPr="002B2A0D" w:rsidRDefault="00B02FDD" w:rsidP="002B2A0D">
      <w:pPr>
        <w:spacing w:line="480" w:lineRule="exact"/>
      </w:pPr>
    </w:p>
    <w:sectPr w:rsidR="00B02FDD" w:rsidRPr="002B2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2D" w:rsidRDefault="00A8222D" w:rsidP="002B2A0D">
      <w:r>
        <w:separator/>
      </w:r>
    </w:p>
  </w:endnote>
  <w:endnote w:type="continuationSeparator" w:id="0">
    <w:p w:rsidR="00A8222D" w:rsidRDefault="00A8222D" w:rsidP="002B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2D" w:rsidRDefault="00A8222D" w:rsidP="002B2A0D">
      <w:r>
        <w:separator/>
      </w:r>
    </w:p>
  </w:footnote>
  <w:footnote w:type="continuationSeparator" w:id="0">
    <w:p w:rsidR="00A8222D" w:rsidRDefault="00A8222D" w:rsidP="002B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C9F"/>
    <w:multiLevelType w:val="hybridMultilevel"/>
    <w:tmpl w:val="3424B796"/>
    <w:lvl w:ilvl="0" w:tplc="1A324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540BB5"/>
    <w:multiLevelType w:val="hybridMultilevel"/>
    <w:tmpl w:val="6B5E6A62"/>
    <w:lvl w:ilvl="0" w:tplc="45844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9552C0"/>
    <w:multiLevelType w:val="hybridMultilevel"/>
    <w:tmpl w:val="1F2C5F94"/>
    <w:lvl w:ilvl="0" w:tplc="F40E5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DD"/>
    <w:rsid w:val="000A64F7"/>
    <w:rsid w:val="002B2A0D"/>
    <w:rsid w:val="00A8222D"/>
    <w:rsid w:val="00B02FDD"/>
    <w:rsid w:val="00C5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color w:val="FF0000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2FD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FDD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2FDD"/>
    <w:rPr>
      <w:b/>
      <w:bCs/>
    </w:rPr>
  </w:style>
  <w:style w:type="character" w:customStyle="1" w:styleId="1Char">
    <w:name w:val="标题 1 Char"/>
    <w:basedOn w:val="a0"/>
    <w:link w:val="1"/>
    <w:uiPriority w:val="9"/>
    <w:rsid w:val="00B02FDD"/>
    <w:rPr>
      <w:rFonts w:ascii="宋体" w:hAnsi="宋体" w:cs="宋体"/>
      <w:b/>
      <w:bCs/>
      <w:color w:val="auto"/>
      <w:kern w:val="36"/>
      <w:sz w:val="48"/>
      <w:szCs w:val="48"/>
    </w:rPr>
  </w:style>
  <w:style w:type="table" w:styleId="a5">
    <w:name w:val="Table Grid"/>
    <w:basedOn w:val="a1"/>
    <w:rsid w:val="00B0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2B2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2A0D"/>
    <w:rPr>
      <w:sz w:val="18"/>
      <w:szCs w:val="18"/>
    </w:rPr>
  </w:style>
  <w:style w:type="paragraph" w:styleId="a7">
    <w:name w:val="footer"/>
    <w:basedOn w:val="a"/>
    <w:link w:val="Char0"/>
    <w:rsid w:val="002B2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2A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color w:val="FF0000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2FD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FDD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2FDD"/>
    <w:rPr>
      <w:b/>
      <w:bCs/>
    </w:rPr>
  </w:style>
  <w:style w:type="character" w:customStyle="1" w:styleId="1Char">
    <w:name w:val="标题 1 Char"/>
    <w:basedOn w:val="a0"/>
    <w:link w:val="1"/>
    <w:uiPriority w:val="9"/>
    <w:rsid w:val="00B02FDD"/>
    <w:rPr>
      <w:rFonts w:ascii="宋体" w:hAnsi="宋体" w:cs="宋体"/>
      <w:b/>
      <w:bCs/>
      <w:color w:val="auto"/>
      <w:kern w:val="36"/>
      <w:sz w:val="48"/>
      <w:szCs w:val="48"/>
    </w:rPr>
  </w:style>
  <w:style w:type="table" w:styleId="a5">
    <w:name w:val="Table Grid"/>
    <w:basedOn w:val="a1"/>
    <w:rsid w:val="00B0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2B2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2A0D"/>
    <w:rPr>
      <w:sz w:val="18"/>
      <w:szCs w:val="18"/>
    </w:rPr>
  </w:style>
  <w:style w:type="paragraph" w:styleId="a7">
    <w:name w:val="footer"/>
    <w:basedOn w:val="a"/>
    <w:link w:val="Char0"/>
    <w:rsid w:val="002B2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2A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488</Characters>
  <Application>Microsoft Office Word</Application>
  <DocSecurity>0</DocSecurity>
  <Lines>4</Lines>
  <Paragraphs>1</Paragraphs>
  <ScaleCrop>false</ScaleCrop>
  <Company>Lenovo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2017-05-19T14:18:00Z</dcterms:created>
  <dcterms:modified xsi:type="dcterms:W3CDTF">2017-05-24T07:27:00Z</dcterms:modified>
</cp:coreProperties>
</file>